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68"/>
      </w:tblGrid>
      <w:tr w14:paraId="3C821B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2" w:hRule="atLeast"/>
        </w:trPr>
        <w:tc>
          <w:tcPr>
            <w:tcW w:w="5868" w:type="dxa"/>
            <w:noWrap w:val="0"/>
            <w:vAlign w:val="top"/>
          </w:tcPr>
          <w:p w14:paraId="379F3A11">
            <w:pPr>
              <w:pStyle w:val="21"/>
              <w:ind w:right="442"/>
              <w:jc w:val="center"/>
              <w:rPr>
                <w:sz w:val="28"/>
                <w:szCs w:val="28"/>
              </w:rPr>
            </w:pPr>
          </w:p>
          <w:p w14:paraId="4FD6963C">
            <w:pPr>
              <w:pStyle w:val="21"/>
              <w:ind w:right="4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</w:p>
          <w:p w14:paraId="430D24A0">
            <w:pPr>
              <w:pStyle w:val="21"/>
              <w:ind w:right="4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муниципального образования  </w:t>
            </w:r>
          </w:p>
          <w:p w14:paraId="155FC7D8">
            <w:pPr>
              <w:pStyle w:val="21"/>
              <w:ind w:right="4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Октябрьский район</w:t>
            </w:r>
          </w:p>
          <w:p w14:paraId="4DC6DA5E">
            <w:pPr>
              <w:pStyle w:val="21"/>
              <w:ind w:right="4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Оренбургской области</w:t>
            </w:r>
          </w:p>
          <w:p w14:paraId="5737F9C0">
            <w:pPr>
              <w:pStyle w:val="21"/>
              <w:ind w:right="-9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УПРАВЛЕНИЕ ОБРАЗОВАНИЯ, </w:t>
            </w:r>
          </w:p>
          <w:p w14:paraId="00ED09B2">
            <w:pPr>
              <w:pStyle w:val="21"/>
              <w:ind w:right="-9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ОПЕКИ И ПОПЕЧИТЕЛЬСТВА</w:t>
            </w:r>
          </w:p>
          <w:p w14:paraId="3D7DA65B">
            <w:pPr>
              <w:pStyle w:val="21"/>
              <w:ind w:right="442"/>
              <w:jc w:val="center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 xml:space="preserve">ПРИКАЗ № </w:t>
            </w:r>
            <w:r>
              <w:rPr>
                <w:rFonts w:hint="default"/>
                <w:sz w:val="28"/>
                <w:szCs w:val="28"/>
                <w:lang w:val="ru-RU"/>
              </w:rPr>
              <w:t>11</w:t>
            </w:r>
          </w:p>
          <w:p w14:paraId="4F4DEE8E">
            <w:pPr>
              <w:pStyle w:val="21"/>
              <w:ind w:right="4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«</w:t>
            </w:r>
            <w:r>
              <w:rPr>
                <w:rFonts w:hint="default"/>
                <w:sz w:val="28"/>
                <w:szCs w:val="28"/>
                <w:lang w:val="ru-RU"/>
              </w:rPr>
              <w:t>21</w:t>
            </w:r>
            <w:r>
              <w:rPr>
                <w:sz w:val="28"/>
                <w:szCs w:val="28"/>
              </w:rPr>
              <w:t xml:space="preserve">» </w:t>
            </w:r>
            <w:r>
              <w:rPr>
                <w:sz w:val="28"/>
                <w:szCs w:val="28"/>
                <w:lang w:val="ru-RU"/>
              </w:rPr>
              <w:t>января</w:t>
            </w:r>
            <w:r>
              <w:rPr>
                <w:sz w:val="28"/>
                <w:szCs w:val="28"/>
              </w:rPr>
              <w:t xml:space="preserve"> 202</w:t>
            </w:r>
            <w:r>
              <w:rPr>
                <w:rFonts w:hint="default"/>
                <w:sz w:val="28"/>
                <w:szCs w:val="28"/>
                <w:lang w:val="ru-RU"/>
              </w:rPr>
              <w:t>5</w:t>
            </w:r>
            <w:r>
              <w:rPr>
                <w:sz w:val="28"/>
                <w:szCs w:val="28"/>
              </w:rPr>
              <w:t xml:space="preserve"> г.</w:t>
            </w:r>
          </w:p>
        </w:tc>
      </w:tr>
    </w:tbl>
    <w:p w14:paraId="4A11811E"/>
    <w:p w14:paraId="236FF162">
      <w:pPr>
        <w:pStyle w:val="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проведении итогового </w:t>
      </w:r>
    </w:p>
    <w:p w14:paraId="00A19053">
      <w:pPr>
        <w:pStyle w:val="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собеседования по русскому языку</w:t>
      </w:r>
    </w:p>
    <w:p w14:paraId="1672437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 202</w:t>
      </w:r>
      <w:r>
        <w:rPr>
          <w:rFonts w:hint="default"/>
          <w:b/>
          <w:sz w:val="28"/>
          <w:szCs w:val="28"/>
          <w:lang w:val="ru-RU"/>
        </w:rPr>
        <w:t>5</w:t>
      </w:r>
      <w:r>
        <w:rPr>
          <w:b/>
          <w:sz w:val="28"/>
          <w:szCs w:val="28"/>
        </w:rPr>
        <w:t xml:space="preserve"> году </w:t>
      </w:r>
    </w:p>
    <w:p w14:paraId="43FD23AA">
      <w:pPr>
        <w:jc w:val="both"/>
        <w:rPr>
          <w:b/>
          <w:sz w:val="28"/>
          <w:szCs w:val="28"/>
        </w:rPr>
      </w:pPr>
    </w:p>
    <w:p w14:paraId="45D01677"/>
    <w:p w14:paraId="470C61EB"/>
    <w:p w14:paraId="411556FA">
      <w:pPr>
        <w:pStyle w:val="3"/>
        <w:spacing w:before="0" w:after="255"/>
        <w:ind w:firstLine="709"/>
        <w:contextualSpacing/>
        <w:jc w:val="both"/>
        <w:rPr>
          <w:rFonts w:hint="default"/>
          <w:b w:val="0"/>
          <w:bCs/>
          <w:i w:val="0"/>
          <w:iCs/>
          <w:color w:val="auto"/>
          <w:highlight w:val="none"/>
          <w:shd w:val="clear"/>
          <w:lang w:val="ru-RU"/>
        </w:rPr>
      </w:pPr>
      <w:r>
        <w:rPr>
          <w:b w:val="0"/>
          <w:i w:val="0"/>
          <w:color w:val="000000"/>
        </w:rPr>
        <w:t>В соответствии с Порядком проведения государственной итоговой аттестации по образовательным программам основного общего образования, утвержденным приказом Министерства просвещения Российской Федерации и Федеральной службы по надзору в сфере образования и науки от 4 апреля 2023 года № 232/551, Порядком проведения и проверки итогового собеседования по русскому языку на территории Оренбургской области в 2024 году, утвержденным приказом министерства образования Оренбургской области от 17 декабря 2024 года № 01-21/1985, с учетом рекомендаций по организации и проведению итогового собеседования по русскому языку в 2024 году (письмо Рособрнадзора от 29 октября 2024 года № 02-311)</w:t>
      </w:r>
      <w:r>
        <w:rPr>
          <w:rFonts w:hint="default"/>
          <w:b w:val="0"/>
          <w:i w:val="0"/>
          <w:color w:val="000000"/>
          <w:lang w:val="ru-RU"/>
        </w:rPr>
        <w:t xml:space="preserve">, </w:t>
      </w:r>
      <w:r>
        <w:rPr>
          <w:b w:val="0"/>
          <w:bCs/>
          <w:i w:val="0"/>
          <w:iCs/>
        </w:rPr>
        <w:t>приказ</w:t>
      </w:r>
      <w:r>
        <w:rPr>
          <w:b w:val="0"/>
          <w:bCs/>
          <w:i w:val="0"/>
          <w:iCs/>
          <w:lang w:val="ru-RU"/>
        </w:rPr>
        <w:t>ом</w:t>
      </w:r>
      <w:r>
        <w:rPr>
          <w:b w:val="0"/>
          <w:bCs/>
          <w:i w:val="0"/>
          <w:iCs/>
        </w:rPr>
        <w:t xml:space="preserve"> министерства образования Оренбургской области </w:t>
      </w:r>
      <w:r>
        <w:rPr>
          <w:b w:val="0"/>
          <w:bCs/>
          <w:i w:val="0"/>
          <w:iCs/>
          <w:color w:val="auto"/>
          <w:highlight w:val="none"/>
          <w:shd w:val="clear"/>
        </w:rPr>
        <w:t>от</w:t>
      </w:r>
      <w:r>
        <w:rPr>
          <w:rFonts w:hint="default"/>
          <w:b w:val="0"/>
          <w:bCs/>
          <w:i w:val="0"/>
          <w:iCs/>
          <w:color w:val="auto"/>
          <w:highlight w:val="none"/>
          <w:shd w:val="clear"/>
          <w:lang w:val="ru-RU"/>
        </w:rPr>
        <w:t xml:space="preserve"> 27 декабря 2024 года № 01-21/2047 «О проведении итогового собеседования по русскому языку в 2025 году»</w:t>
      </w:r>
    </w:p>
    <w:p w14:paraId="6AB69028">
      <w:pPr>
        <w:rPr>
          <w:sz w:val="28"/>
          <w:szCs w:val="28"/>
        </w:rPr>
      </w:pPr>
      <w:r>
        <w:rPr>
          <w:sz w:val="28"/>
          <w:szCs w:val="28"/>
        </w:rPr>
        <w:t xml:space="preserve"> п р и к а з ы в а ю</w:t>
      </w:r>
    </w:p>
    <w:p w14:paraId="78C5387A">
      <w:pPr>
        <w:ind w:firstLine="709"/>
        <w:rPr>
          <w:sz w:val="28"/>
          <w:szCs w:val="28"/>
        </w:rPr>
      </w:pPr>
    </w:p>
    <w:p w14:paraId="41149A61">
      <w:pPr>
        <w:pStyle w:val="15"/>
        <w:numPr>
          <w:ilvl w:val="0"/>
          <w:numId w:val="1"/>
        </w:numPr>
        <w:ind w:left="91" w:leftChars="0" w:firstLine="709" w:firstLineChars="0"/>
        <w:jc w:val="both"/>
        <w:rPr>
          <w:sz w:val="28"/>
          <w:szCs w:val="28"/>
        </w:rPr>
      </w:pPr>
      <w:r>
        <w:rPr>
          <w:sz w:val="28"/>
          <w:szCs w:val="28"/>
        </w:rPr>
        <w:t>Провести итоговое собеседование по русскому языку (далее – итоговое собеседование) как условие допуска к государственной итоговой аттестации по образовательным программам основного общего образования для выпускников 9 классов (далее – ГИА–9) на базе общеобразовательных организаций, реализующих образовательные программы основного общего образования, в которых обучающиеся осваивают образовательные программы основного общего образования.</w:t>
      </w:r>
    </w:p>
    <w:p w14:paraId="4E735108">
      <w:pPr>
        <w:pStyle w:val="15"/>
        <w:ind w:left="709"/>
        <w:jc w:val="right"/>
        <w:rPr>
          <w:sz w:val="28"/>
          <w:szCs w:val="28"/>
        </w:rPr>
      </w:pPr>
      <w:r>
        <w:rPr>
          <w:sz w:val="28"/>
          <w:szCs w:val="28"/>
        </w:rPr>
        <w:t>Срок: 12 февраля 2025 года</w:t>
      </w:r>
    </w:p>
    <w:p w14:paraId="38F878EC">
      <w:pPr>
        <w:pStyle w:val="15"/>
        <w:ind w:left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12 марта 2025 года</w:t>
      </w:r>
    </w:p>
    <w:p w14:paraId="2F43C77C">
      <w:pPr>
        <w:pStyle w:val="15"/>
        <w:ind w:left="709"/>
        <w:jc w:val="right"/>
        <w:rPr>
          <w:sz w:val="28"/>
          <w:szCs w:val="28"/>
        </w:rPr>
      </w:pPr>
      <w:r>
        <w:rPr>
          <w:sz w:val="28"/>
          <w:szCs w:val="28"/>
        </w:rPr>
        <w:t>21 апреля 202</w:t>
      </w:r>
      <w:r>
        <w:rPr>
          <w:rFonts w:hint="default"/>
          <w:sz w:val="28"/>
          <w:szCs w:val="28"/>
          <w:lang w:val="ru-RU"/>
        </w:rPr>
        <w:t>5</w:t>
      </w:r>
      <w:r>
        <w:rPr>
          <w:sz w:val="28"/>
          <w:szCs w:val="28"/>
        </w:rPr>
        <w:t xml:space="preserve"> года</w:t>
      </w:r>
    </w:p>
    <w:p w14:paraId="45866FD1">
      <w:pPr>
        <w:numPr>
          <w:ilvl w:val="0"/>
          <w:numId w:val="1"/>
        </w:numPr>
        <w:tabs>
          <w:tab w:val="left" w:pos="1080"/>
        </w:tabs>
        <w:ind w:left="91" w:leftChars="0" w:firstLine="709" w:firstLineChars="0"/>
        <w:jc w:val="both"/>
        <w:rPr>
          <w:sz w:val="28"/>
        </w:rPr>
      </w:pPr>
      <w:r>
        <w:rPr>
          <w:sz w:val="28"/>
        </w:rPr>
        <w:t>Назначить муниципальным координатором проведения</w:t>
      </w:r>
      <w:r>
        <w:rPr>
          <w:rFonts w:hint="default"/>
          <w:sz w:val="28"/>
          <w:lang w:val="ru-RU"/>
        </w:rPr>
        <w:t xml:space="preserve"> </w:t>
      </w:r>
      <w:r>
        <w:rPr>
          <w:sz w:val="28"/>
        </w:rPr>
        <w:t>итогового собеседования в 202</w:t>
      </w:r>
      <w:r>
        <w:rPr>
          <w:rFonts w:hint="default"/>
          <w:sz w:val="28"/>
          <w:lang w:val="ru-RU"/>
        </w:rPr>
        <w:t>5</w:t>
      </w:r>
      <w:r>
        <w:rPr>
          <w:sz w:val="28"/>
        </w:rPr>
        <w:t xml:space="preserve"> году, Молякову Ю.А., методиста МКУ КЦООУ.</w:t>
      </w:r>
    </w:p>
    <w:p w14:paraId="58E6EA29">
      <w:pPr>
        <w:pStyle w:val="15"/>
        <w:numPr>
          <w:ilvl w:val="0"/>
          <w:numId w:val="1"/>
        </w:numPr>
        <w:ind w:left="91" w:leftChars="0" w:firstLine="709" w:firstLineChars="0"/>
        <w:jc w:val="both"/>
        <w:rPr>
          <w:sz w:val="28"/>
          <w:szCs w:val="28"/>
        </w:rPr>
      </w:pPr>
      <w:r>
        <w:rPr>
          <w:sz w:val="28"/>
        </w:rPr>
        <w:t xml:space="preserve">Определить место для хранения КИМ, аудиозаписей итогового собеседования до отправки их в региональный центр обработки информации (далее – РЦОИ) – сейф в отделе правового и кадрового обеспечения муниципального казенного учреждения «Комплексный центр по обслуживанию образовательных учреждений Октябрьского района» (далее – МКУ КЦООУ).   </w:t>
      </w:r>
    </w:p>
    <w:p w14:paraId="66843830">
      <w:pPr>
        <w:numPr>
          <w:ilvl w:val="0"/>
          <w:numId w:val="1"/>
        </w:numPr>
        <w:tabs>
          <w:tab w:val="left" w:pos="1080"/>
          <w:tab w:val="clear" w:pos="0"/>
        </w:tabs>
        <w:ind w:left="91" w:leftChars="0" w:firstLine="709" w:firstLineChars="0"/>
        <w:jc w:val="both"/>
        <w:rPr>
          <w:sz w:val="28"/>
        </w:rPr>
      </w:pPr>
      <w:r>
        <w:rPr>
          <w:sz w:val="28"/>
        </w:rPr>
        <w:t>Отделу методической работы МКУ КЦООУ обеспечить:</w:t>
      </w:r>
    </w:p>
    <w:p w14:paraId="4F0E408E">
      <w:pPr>
        <w:ind w:firstLine="700" w:firstLineChars="250"/>
        <w:jc w:val="both"/>
        <w:rPr>
          <w:sz w:val="28"/>
          <w:szCs w:val="28"/>
        </w:rPr>
      </w:pPr>
      <w:r>
        <w:rPr>
          <w:sz w:val="28"/>
          <w:szCs w:val="28"/>
        </w:rPr>
        <w:t>проведение итогового собеседования</w:t>
      </w:r>
      <w:r>
        <w:rPr>
          <w:sz w:val="28"/>
        </w:rPr>
        <w:t xml:space="preserve"> на базе общеобразовательных организаций, реализующих образовательные программы основного общего образования</w:t>
      </w:r>
      <w:r>
        <w:rPr>
          <w:sz w:val="28"/>
          <w:szCs w:val="28"/>
        </w:rPr>
        <w:t>;</w:t>
      </w:r>
    </w:p>
    <w:p w14:paraId="529C2B64">
      <w:pPr>
        <w:pStyle w:val="15"/>
        <w:ind w:left="709"/>
        <w:jc w:val="right"/>
        <w:rPr>
          <w:sz w:val="28"/>
          <w:szCs w:val="28"/>
        </w:rPr>
      </w:pPr>
      <w:r>
        <w:rPr>
          <w:sz w:val="28"/>
          <w:szCs w:val="28"/>
        </w:rPr>
        <w:t>Срок: 12 февраля 2025 года</w:t>
      </w:r>
    </w:p>
    <w:p w14:paraId="3D853A6D">
      <w:pPr>
        <w:pStyle w:val="15"/>
        <w:ind w:left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12 марта 2025 года</w:t>
      </w:r>
    </w:p>
    <w:p w14:paraId="6055DD61">
      <w:pPr>
        <w:pStyle w:val="15"/>
        <w:ind w:left="709"/>
        <w:jc w:val="right"/>
        <w:rPr>
          <w:sz w:val="28"/>
          <w:szCs w:val="28"/>
        </w:rPr>
      </w:pPr>
      <w:r>
        <w:rPr>
          <w:sz w:val="28"/>
          <w:szCs w:val="28"/>
        </w:rPr>
        <w:t>21 апреля 202</w:t>
      </w:r>
      <w:r>
        <w:rPr>
          <w:rFonts w:hint="default"/>
          <w:sz w:val="28"/>
          <w:szCs w:val="28"/>
          <w:lang w:val="ru-RU"/>
        </w:rPr>
        <w:t>5</w:t>
      </w:r>
      <w:r>
        <w:rPr>
          <w:sz w:val="28"/>
          <w:szCs w:val="28"/>
        </w:rPr>
        <w:t xml:space="preserve"> года</w:t>
      </w:r>
    </w:p>
    <w:p w14:paraId="3369034B">
      <w:pPr>
        <w:tabs>
          <w:tab w:val="left" w:pos="1080"/>
        </w:tabs>
        <w:ind w:firstLine="700" w:firstLineChars="250"/>
        <w:jc w:val="both"/>
        <w:rPr>
          <w:sz w:val="28"/>
        </w:rPr>
      </w:pPr>
      <w:r>
        <w:rPr>
          <w:sz w:val="28"/>
        </w:rPr>
        <w:t>информирование участников итогового собеседования и их родителей (законных представителей) по вопросам организации итогового собеседования через официальный сайт УООиП  в разделе государственная итоговая аттестация;</w:t>
      </w:r>
    </w:p>
    <w:p w14:paraId="64948F95">
      <w:pPr>
        <w:tabs>
          <w:tab w:val="left" w:pos="1080"/>
        </w:tabs>
        <w:wordWrap w:val="0"/>
        <w:ind w:firstLine="840" w:firstLineChars="300"/>
        <w:jc w:val="right"/>
        <w:rPr>
          <w:rFonts w:hint="default"/>
          <w:sz w:val="28"/>
          <w:lang w:val="ru-RU"/>
        </w:rPr>
      </w:pPr>
      <w:r>
        <w:rPr>
          <w:sz w:val="28"/>
          <w:lang w:val="ru-RU"/>
        </w:rPr>
        <w:t>Срок</w:t>
      </w:r>
      <w:r>
        <w:rPr>
          <w:rFonts w:hint="default"/>
          <w:sz w:val="28"/>
          <w:lang w:val="ru-RU"/>
        </w:rPr>
        <w:t>: до 9 января 2025 года</w:t>
      </w:r>
    </w:p>
    <w:p w14:paraId="4650BBD5">
      <w:pPr>
        <w:ind w:firstLine="700" w:firstLineChars="2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сбор и своевременную отправку сведений о количестве обучающихся с ограниченными возможностями здоровья (далее – ОВЗ), обучающихся на дому и в медицинских организациях, детей-инвалидов и инвалидов, и скан-копии подтверждающих документов по защищенной почте на электронный адрес: </w:t>
      </w:r>
      <w:r>
        <w:rPr>
          <w:sz w:val="28"/>
          <w:szCs w:val="28"/>
          <w:lang w:val="en-US"/>
        </w:rPr>
        <w:t>CRO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SEV</w:t>
      </w:r>
      <w:r>
        <w:rPr>
          <w:sz w:val="28"/>
          <w:szCs w:val="28"/>
        </w:rPr>
        <w:t>;</w:t>
      </w:r>
    </w:p>
    <w:p w14:paraId="2C4C7074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Срок: до 29 января 2025 года</w:t>
      </w:r>
    </w:p>
    <w:p w14:paraId="43455A61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до 26 февраля 2025 года</w:t>
      </w:r>
    </w:p>
    <w:p w14:paraId="3AC7929B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до 7 апреля 2025 года</w:t>
      </w:r>
    </w:p>
    <w:p w14:paraId="3B9219CE">
      <w:pPr>
        <w:tabs>
          <w:tab w:val="left" w:pos="-851"/>
          <w:tab w:val="left" w:pos="1276"/>
        </w:tabs>
        <w:ind w:firstLine="700" w:firstLineChars="250"/>
        <w:jc w:val="both"/>
        <w:rPr>
          <w:sz w:val="28"/>
          <w:szCs w:val="28"/>
        </w:rPr>
      </w:pPr>
      <w:r>
        <w:rPr>
          <w:sz w:val="28"/>
        </w:rPr>
        <w:t>техническую готовность мест проведения итогового собеседования</w:t>
      </w:r>
      <w:r>
        <w:rPr>
          <w:sz w:val="28"/>
          <w:szCs w:val="28"/>
        </w:rPr>
        <w:t>;</w:t>
      </w:r>
    </w:p>
    <w:p w14:paraId="11C6D0DE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Срок: до 29 января 2025 года</w:t>
      </w:r>
    </w:p>
    <w:p w14:paraId="28B3D05B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до 26 февраля 2025 года</w:t>
      </w:r>
    </w:p>
    <w:p w14:paraId="34D8B37B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до 7 апреля 2025 года</w:t>
      </w:r>
    </w:p>
    <w:p w14:paraId="6D9FECD3">
      <w:pPr>
        <w:ind w:firstLine="700" w:firstLineChars="250"/>
        <w:jc w:val="both"/>
        <w:rPr>
          <w:sz w:val="28"/>
          <w:szCs w:val="28"/>
        </w:rPr>
      </w:pPr>
      <w:r>
        <w:rPr>
          <w:sz w:val="28"/>
          <w:szCs w:val="28"/>
        </w:rPr>
        <w:t>информационную безопасность при хранении, использовании и передаче контрольных измерительных материалов (далее – КИМ) итогового собеседования.</w:t>
      </w:r>
    </w:p>
    <w:p w14:paraId="27F3087C">
      <w:pPr>
        <w:jc w:val="right"/>
        <w:rPr>
          <w:sz w:val="28"/>
          <w:szCs w:val="28"/>
        </w:rPr>
      </w:pPr>
      <w:r>
        <w:rPr>
          <w:sz w:val="28"/>
          <w:szCs w:val="28"/>
        </w:rPr>
        <w:t>Срок: весь период</w:t>
      </w:r>
    </w:p>
    <w:p w14:paraId="25E3414C">
      <w:pPr>
        <w:jc w:val="right"/>
        <w:rPr>
          <w:sz w:val="28"/>
          <w:szCs w:val="28"/>
        </w:rPr>
      </w:pPr>
    </w:p>
    <w:p w14:paraId="5D08D5FD">
      <w:pPr>
        <w:tabs>
          <w:tab w:val="left" w:pos="-851"/>
          <w:tab w:val="left" w:pos="993"/>
        </w:tabs>
        <w:ind w:firstLine="700" w:firstLineChars="250"/>
        <w:jc w:val="both"/>
        <w:rPr>
          <w:sz w:val="28"/>
          <w:szCs w:val="28"/>
        </w:rPr>
      </w:pPr>
      <w:r>
        <w:rPr>
          <w:sz w:val="28"/>
          <w:szCs w:val="28"/>
        </w:rPr>
        <w:t>4.1.  Принять меры по защите КИМ итогового собеседования от разглашения содержащейся в них информации.</w:t>
      </w:r>
    </w:p>
    <w:p w14:paraId="763236E2">
      <w:pPr>
        <w:ind w:firstLine="700" w:firstLineChars="250"/>
        <w:jc w:val="both"/>
        <w:rPr>
          <w:rFonts w:hint="default"/>
          <w:sz w:val="28"/>
          <w:lang w:val="ru-RU"/>
        </w:rPr>
      </w:pPr>
      <w:r>
        <w:rPr>
          <w:sz w:val="28"/>
        </w:rPr>
        <w:t>5.  Руководителям общеобразовательных организаций</w:t>
      </w:r>
      <w:r>
        <w:rPr>
          <w:rFonts w:hint="default"/>
          <w:sz w:val="28"/>
          <w:lang w:val="ru-RU"/>
        </w:rPr>
        <w:t>.</w:t>
      </w:r>
    </w:p>
    <w:p w14:paraId="140A9F62">
      <w:pPr>
        <w:pStyle w:val="15"/>
        <w:numPr>
          <w:ilvl w:val="0"/>
          <w:numId w:val="0"/>
        </w:numPr>
        <w:ind w:firstLine="700" w:firstLineChars="250"/>
        <w:jc w:val="both"/>
        <w:rPr>
          <w:sz w:val="28"/>
          <w:szCs w:val="28"/>
        </w:rPr>
      </w:pPr>
      <w:r>
        <w:rPr>
          <w:rFonts w:hint="default"/>
          <w:sz w:val="28"/>
          <w:lang w:val="ru-RU"/>
        </w:rPr>
        <w:t>5.1.</w:t>
      </w:r>
      <w:r>
        <w:rPr>
          <w:sz w:val="28"/>
          <w:szCs w:val="28"/>
        </w:rPr>
        <w:t>Обеспечить:</w:t>
      </w:r>
    </w:p>
    <w:p w14:paraId="49A05427">
      <w:pPr>
        <w:ind w:left="-142" w:firstLine="851"/>
        <w:jc w:val="both"/>
        <w:rPr>
          <w:sz w:val="28"/>
          <w:szCs w:val="28"/>
        </w:rPr>
      </w:pPr>
      <w:r>
        <w:rPr>
          <w:sz w:val="28"/>
          <w:szCs w:val="28"/>
        </w:rPr>
        <w:t>сбор заявлений от участников итогового собеседования специалистами образовательных организаций;</w:t>
      </w:r>
    </w:p>
    <w:p w14:paraId="7C3554D6">
      <w:pPr>
        <w:ind w:left="709"/>
        <w:jc w:val="center"/>
        <w:rPr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 xml:space="preserve">                                                                         </w:t>
      </w:r>
      <w:r>
        <w:rPr>
          <w:sz w:val="28"/>
          <w:szCs w:val="28"/>
        </w:rPr>
        <w:t>Срок: до 29 января 2025 года</w:t>
      </w:r>
    </w:p>
    <w:p w14:paraId="4C60E4DD">
      <w:pPr>
        <w:ind w:left="709"/>
        <w:jc w:val="right"/>
        <w:rPr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до 26 февраля 2025 года</w:t>
      </w:r>
    </w:p>
    <w:p w14:paraId="0B36179D">
      <w:pPr>
        <w:ind w:firstLine="6440" w:firstLineChars="2300"/>
        <w:jc w:val="both"/>
        <w:rPr>
          <w:rFonts w:hint="default"/>
          <w:sz w:val="28"/>
          <w:lang w:val="ru-RU"/>
        </w:rPr>
      </w:pPr>
      <w:r>
        <w:rPr>
          <w:sz w:val="28"/>
          <w:szCs w:val="28"/>
        </w:rPr>
        <w:t>до 7 апреля 2025 года</w:t>
      </w:r>
    </w:p>
    <w:p w14:paraId="031ED2C1">
      <w:pPr>
        <w:ind w:firstLine="709"/>
        <w:rPr>
          <w:sz w:val="28"/>
          <w:szCs w:val="28"/>
        </w:rPr>
      </w:pPr>
      <w:r>
        <w:rPr>
          <w:sz w:val="28"/>
          <w:szCs w:val="28"/>
        </w:rPr>
        <w:t>техническую готовность мест проведения итогового собеседования;</w:t>
      </w:r>
    </w:p>
    <w:p w14:paraId="1DF11793">
      <w:pPr>
        <w:pStyle w:val="15"/>
        <w:ind w:left="709"/>
        <w:jc w:val="right"/>
        <w:rPr>
          <w:sz w:val="28"/>
          <w:szCs w:val="28"/>
        </w:rPr>
      </w:pPr>
      <w:r>
        <w:rPr>
          <w:sz w:val="28"/>
          <w:szCs w:val="28"/>
        </w:rPr>
        <w:t>Срок: до 12 февраля 2025 года</w:t>
      </w:r>
    </w:p>
    <w:p w14:paraId="6F46D71E">
      <w:pPr>
        <w:pStyle w:val="15"/>
        <w:ind w:left="709"/>
        <w:jc w:val="right"/>
        <w:rPr>
          <w:sz w:val="28"/>
          <w:szCs w:val="28"/>
        </w:rPr>
      </w:pPr>
      <w:r>
        <w:rPr>
          <w:sz w:val="28"/>
          <w:szCs w:val="28"/>
        </w:rPr>
        <w:t>до 12 марта 2025 года</w:t>
      </w:r>
    </w:p>
    <w:p w14:paraId="7B733763">
      <w:pPr>
        <w:pStyle w:val="15"/>
        <w:ind w:left="709"/>
        <w:jc w:val="right"/>
        <w:rPr>
          <w:sz w:val="28"/>
          <w:szCs w:val="28"/>
        </w:rPr>
      </w:pPr>
      <w:r>
        <w:rPr>
          <w:sz w:val="28"/>
          <w:szCs w:val="28"/>
        </w:rPr>
        <w:t>до 21 апреля 2025 года</w:t>
      </w:r>
    </w:p>
    <w:p w14:paraId="2CB66109">
      <w:pPr>
        <w:pStyle w:val="15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создание комиссий по проведению итогового собеседования и по проверке итогового собеседования;</w:t>
      </w:r>
    </w:p>
    <w:p w14:paraId="183DF975">
      <w:pPr>
        <w:pStyle w:val="15"/>
        <w:ind w:left="709"/>
        <w:jc w:val="right"/>
        <w:rPr>
          <w:sz w:val="28"/>
          <w:szCs w:val="28"/>
        </w:rPr>
      </w:pPr>
      <w:r>
        <w:rPr>
          <w:sz w:val="28"/>
          <w:szCs w:val="28"/>
        </w:rPr>
        <w:t>Срок: до 12 февраля 2025 года</w:t>
      </w:r>
    </w:p>
    <w:p w14:paraId="775E22F6">
      <w:pPr>
        <w:pStyle w:val="15"/>
        <w:ind w:left="709"/>
        <w:jc w:val="right"/>
        <w:rPr>
          <w:sz w:val="28"/>
          <w:szCs w:val="28"/>
        </w:rPr>
      </w:pPr>
      <w:r>
        <w:rPr>
          <w:sz w:val="28"/>
          <w:szCs w:val="28"/>
        </w:rPr>
        <w:t>до 12 марта 2025 года</w:t>
      </w:r>
    </w:p>
    <w:p w14:paraId="16BC08CA">
      <w:pPr>
        <w:pStyle w:val="15"/>
        <w:ind w:left="709"/>
        <w:jc w:val="right"/>
        <w:rPr>
          <w:sz w:val="28"/>
          <w:szCs w:val="28"/>
        </w:rPr>
      </w:pPr>
      <w:r>
        <w:rPr>
          <w:sz w:val="28"/>
          <w:szCs w:val="28"/>
        </w:rPr>
        <w:t>до 21 апреля 2025 года</w:t>
      </w:r>
    </w:p>
    <w:p w14:paraId="3FE0EA0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отбор и подготовку специалистов, входящих в состав комиссий по проведению и проверке итогового собеседования;</w:t>
      </w:r>
    </w:p>
    <w:p w14:paraId="7D89535C">
      <w:pPr>
        <w:pStyle w:val="15"/>
        <w:ind w:left="709"/>
        <w:jc w:val="right"/>
        <w:rPr>
          <w:sz w:val="28"/>
          <w:szCs w:val="28"/>
        </w:rPr>
      </w:pPr>
      <w:r>
        <w:rPr>
          <w:sz w:val="28"/>
          <w:szCs w:val="28"/>
        </w:rPr>
        <w:t>Срок: до 12 февраля 2025 года</w:t>
      </w:r>
    </w:p>
    <w:p w14:paraId="27AB562E">
      <w:pPr>
        <w:pStyle w:val="15"/>
        <w:ind w:left="709"/>
        <w:jc w:val="right"/>
        <w:rPr>
          <w:sz w:val="28"/>
          <w:szCs w:val="28"/>
        </w:rPr>
      </w:pPr>
      <w:r>
        <w:rPr>
          <w:sz w:val="28"/>
          <w:szCs w:val="28"/>
        </w:rPr>
        <w:t>до 12 марта 2025 года</w:t>
      </w:r>
    </w:p>
    <w:p w14:paraId="6AE212BF">
      <w:pPr>
        <w:pStyle w:val="15"/>
        <w:ind w:left="709"/>
        <w:jc w:val="right"/>
        <w:rPr>
          <w:sz w:val="28"/>
          <w:szCs w:val="28"/>
        </w:rPr>
      </w:pPr>
      <w:r>
        <w:rPr>
          <w:sz w:val="28"/>
          <w:szCs w:val="28"/>
        </w:rPr>
        <w:t>до 21 апреля 2025 года</w:t>
      </w:r>
    </w:p>
    <w:p w14:paraId="5F8CC50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проведение итогового собеседования на базе общеобразовательных организаций, реализующих образовательные программы основного общего образования;</w:t>
      </w:r>
    </w:p>
    <w:p w14:paraId="15960824">
      <w:pPr>
        <w:pStyle w:val="15"/>
        <w:ind w:left="709"/>
        <w:jc w:val="right"/>
        <w:rPr>
          <w:sz w:val="28"/>
          <w:szCs w:val="28"/>
        </w:rPr>
      </w:pPr>
      <w:r>
        <w:rPr>
          <w:sz w:val="28"/>
          <w:szCs w:val="28"/>
        </w:rPr>
        <w:t>Срок: 12 февраля 2025 года</w:t>
      </w:r>
    </w:p>
    <w:p w14:paraId="22947015">
      <w:pPr>
        <w:pStyle w:val="15"/>
        <w:ind w:left="709"/>
        <w:jc w:val="right"/>
        <w:rPr>
          <w:sz w:val="28"/>
          <w:szCs w:val="28"/>
        </w:rPr>
      </w:pPr>
      <w:r>
        <w:rPr>
          <w:sz w:val="28"/>
          <w:szCs w:val="28"/>
        </w:rPr>
        <w:t>12 марта 2025 года</w:t>
      </w:r>
    </w:p>
    <w:p w14:paraId="26B2DB84">
      <w:pPr>
        <w:pStyle w:val="15"/>
        <w:ind w:left="709"/>
        <w:jc w:val="right"/>
        <w:rPr>
          <w:sz w:val="28"/>
          <w:szCs w:val="28"/>
        </w:rPr>
      </w:pPr>
      <w:r>
        <w:rPr>
          <w:sz w:val="28"/>
          <w:szCs w:val="28"/>
        </w:rPr>
        <w:t>21 апреля 2025 года</w:t>
      </w:r>
    </w:p>
    <w:p w14:paraId="39916DB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информационную безопасность при хранении, использовании и передаче контрольных измерительных материалов (далее – КИМ) итогового собеседования.</w:t>
      </w:r>
    </w:p>
    <w:p w14:paraId="0106D42C">
      <w:pPr>
        <w:pStyle w:val="15"/>
        <w:ind w:left="709"/>
        <w:jc w:val="right"/>
        <w:rPr>
          <w:sz w:val="28"/>
          <w:szCs w:val="28"/>
        </w:rPr>
      </w:pPr>
      <w:r>
        <w:rPr>
          <w:sz w:val="28"/>
          <w:szCs w:val="28"/>
        </w:rPr>
        <w:t>Срок: весь период</w:t>
      </w:r>
    </w:p>
    <w:p w14:paraId="181D9EF6">
      <w:pPr>
        <w:pStyle w:val="15"/>
        <w:numPr>
          <w:ilvl w:val="0"/>
          <w:numId w:val="0"/>
        </w:numPr>
        <w:ind w:left="709" w:leftChars="0"/>
        <w:jc w:val="both"/>
        <w:rPr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 xml:space="preserve">5.2. </w:t>
      </w:r>
      <w:r>
        <w:rPr>
          <w:sz w:val="28"/>
          <w:szCs w:val="28"/>
        </w:rPr>
        <w:t>Проинформировать:</w:t>
      </w:r>
    </w:p>
    <w:p w14:paraId="11EEFB2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специалистов, привлекаемых к проведению и проверке итогового собеседования, о порядке проведения и проверки итогового собеседования;</w:t>
      </w:r>
    </w:p>
    <w:p w14:paraId="72057A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участников итогового собеседования и их родителей (законных представителей) о месте и сроке проведения итогового собеседования, порядке проведения и проверке итогового собеседования, ведении во время проведения итогового собеседования аудиозаписи ответов участников итогового собеседования, времени и месте ознакомления с результатами итогового собеседования, в том числе через средства массовой информации, работу телефонов «горячей линии», официальные сайты в информационно-телекоммуникационной сети «Интернет».</w:t>
      </w:r>
    </w:p>
    <w:p w14:paraId="4AFAC736">
      <w:pPr>
        <w:ind w:firstLine="709"/>
        <w:jc w:val="both"/>
        <w:rPr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 xml:space="preserve">5.3. </w:t>
      </w:r>
      <w:r>
        <w:rPr>
          <w:sz w:val="28"/>
          <w:szCs w:val="28"/>
        </w:rPr>
        <w:t>Определить места, порядок и сроки хранения КИМ, аудиозаписей итогового собеседования, лиц, имеющих к ним доступ.</w:t>
      </w:r>
    </w:p>
    <w:p w14:paraId="670677EB">
      <w:pPr>
        <w:pStyle w:val="15"/>
        <w:numPr>
          <w:ilvl w:val="0"/>
          <w:numId w:val="0"/>
        </w:numPr>
        <w:ind w:firstLine="700" w:firstLineChars="250"/>
        <w:jc w:val="both"/>
        <w:rPr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 xml:space="preserve">5.4. </w:t>
      </w:r>
      <w:r>
        <w:rPr>
          <w:sz w:val="28"/>
          <w:szCs w:val="28"/>
        </w:rPr>
        <w:t>Принять меры по защите КИМ итогового собеседования от разглашения содержащейся в них информации.</w:t>
      </w:r>
    </w:p>
    <w:p w14:paraId="53289058">
      <w:pPr>
        <w:pStyle w:val="15"/>
        <w:numPr>
          <w:ilvl w:val="0"/>
          <w:numId w:val="0"/>
        </w:numPr>
        <w:ind w:firstLine="700" w:firstLineChars="250"/>
        <w:jc w:val="both"/>
        <w:rPr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 xml:space="preserve">5.5. </w:t>
      </w:r>
      <w:r>
        <w:rPr>
          <w:sz w:val="28"/>
          <w:szCs w:val="28"/>
        </w:rPr>
        <w:t>Создать условия, учитывающие состояние здоровья, особенности психофизического развития участников итогового собеседования с ОВЗ, для обучающихся на дому и обучающихся в медицинских организациях, детей-инвалидов и инвалидов.</w:t>
      </w:r>
    </w:p>
    <w:p w14:paraId="79D68F08">
      <w:pPr>
        <w:pStyle w:val="15"/>
        <w:numPr>
          <w:ilvl w:val="0"/>
          <w:numId w:val="0"/>
        </w:numPr>
        <w:ind w:firstLine="700" w:firstLineChars="250"/>
        <w:jc w:val="both"/>
        <w:rPr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 xml:space="preserve">5.6. </w:t>
      </w:r>
      <w:r>
        <w:rPr>
          <w:sz w:val="28"/>
          <w:szCs w:val="28"/>
        </w:rPr>
        <w:t>Определить схемы проверки и оценивания итогового собеседования:</w:t>
      </w:r>
    </w:p>
    <w:p w14:paraId="34CC06A4">
      <w:pPr>
        <w:pStyle w:val="15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Схема 1: проверка осуществляется экспертом непосредственно в процессе ответа по специально разработанным критериям по системе «зачет» – «незачет».</w:t>
      </w:r>
    </w:p>
    <w:p w14:paraId="5CE2734E">
      <w:pPr>
        <w:pStyle w:val="15"/>
        <w:ind w:left="0" w:firstLine="709"/>
        <w:jc w:val="both"/>
        <w:rPr>
          <w:rFonts w:hint="default"/>
          <w:sz w:val="28"/>
          <w:szCs w:val="28"/>
          <w:lang w:val="ru-RU"/>
        </w:rPr>
      </w:pPr>
      <w:r>
        <w:rPr>
          <w:sz w:val="28"/>
          <w:szCs w:val="28"/>
        </w:rPr>
        <w:t>Схема 2: проверка осуществляется экспертом после окончания проведения итогового собеседования в соответствии с критериями по аудиозаписям ответов участников итогового собеседования.</w:t>
      </w:r>
      <w:bookmarkStart w:id="0" w:name="_GoBack"/>
      <w:bookmarkEnd w:id="0"/>
    </w:p>
    <w:p w14:paraId="5A8B82E8">
      <w:pPr>
        <w:pStyle w:val="15"/>
        <w:numPr>
          <w:ilvl w:val="0"/>
          <w:numId w:val="0"/>
        </w:numPr>
        <w:ind w:firstLine="700" w:firstLineChars="250"/>
        <w:jc w:val="both"/>
        <w:rPr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 xml:space="preserve">5.7. </w:t>
      </w:r>
      <w:r>
        <w:rPr>
          <w:sz w:val="28"/>
          <w:szCs w:val="28"/>
        </w:rPr>
        <w:t>Ознакомить участников итогового собеседования и (или) их родителей (законных представителей) с результатами итогового собеседования.</w:t>
      </w:r>
    </w:p>
    <w:p w14:paraId="2D63DA1C">
      <w:pPr>
        <w:tabs>
          <w:tab w:val="left" w:pos="1134"/>
        </w:tabs>
        <w:ind w:left="709"/>
        <w:jc w:val="both"/>
        <w:rPr>
          <w:sz w:val="28"/>
        </w:rPr>
      </w:pPr>
      <w:r>
        <w:rPr>
          <w:sz w:val="28"/>
          <w:szCs w:val="28"/>
        </w:rPr>
        <w:t>6.</w:t>
      </w:r>
      <w:r>
        <w:rPr>
          <w:sz w:val="28"/>
        </w:rPr>
        <w:t xml:space="preserve"> Контроль за исполнением настоящего приказа оставляю за собой.</w:t>
      </w:r>
    </w:p>
    <w:p w14:paraId="3560FBED">
      <w:pPr>
        <w:rPr>
          <w:sz w:val="28"/>
        </w:rPr>
      </w:pPr>
      <w:r>
        <w:rPr>
          <w:sz w:val="28"/>
        </w:rPr>
        <w:t xml:space="preserve">   </w:t>
      </w:r>
    </w:p>
    <w:p w14:paraId="052888D5">
      <w:pPr>
        <w:rPr>
          <w:sz w:val="28"/>
        </w:rPr>
      </w:pPr>
    </w:p>
    <w:p w14:paraId="3F98187E">
      <w:pPr>
        <w:rPr>
          <w:sz w:val="28"/>
        </w:rPr>
      </w:pPr>
    </w:p>
    <w:p w14:paraId="1F78CABB">
      <w:pPr>
        <w:rPr>
          <w:sz w:val="28"/>
        </w:rPr>
      </w:pPr>
    </w:p>
    <w:p w14:paraId="12A710C0">
      <w:pPr>
        <w:rPr>
          <w:sz w:val="28"/>
          <w:szCs w:val="28"/>
        </w:rPr>
      </w:pPr>
      <w:r>
        <w:rPr>
          <w:sz w:val="28"/>
          <w:szCs w:val="28"/>
        </w:rPr>
        <w:t xml:space="preserve">Первый заместитель </w:t>
      </w:r>
    </w:p>
    <w:p w14:paraId="20816E50">
      <w:pPr>
        <w:rPr>
          <w:sz w:val="28"/>
          <w:szCs w:val="28"/>
        </w:rPr>
      </w:pPr>
      <w:r>
        <w:rPr>
          <w:sz w:val="28"/>
          <w:szCs w:val="28"/>
        </w:rPr>
        <w:t xml:space="preserve">главы администрации </w:t>
      </w:r>
    </w:p>
    <w:p w14:paraId="4BEF2153">
      <w:pPr>
        <w:rPr>
          <w:sz w:val="28"/>
          <w:szCs w:val="28"/>
        </w:rPr>
      </w:pPr>
      <w:r>
        <w:rPr>
          <w:sz w:val="28"/>
          <w:szCs w:val="28"/>
        </w:rPr>
        <w:t>по социальным вопросам                                                  О.А. Попов</w:t>
      </w:r>
    </w:p>
    <w:p w14:paraId="1F4ED0A4">
      <w:pPr>
        <w:rPr>
          <w:sz w:val="22"/>
          <w:szCs w:val="22"/>
        </w:rPr>
      </w:pPr>
    </w:p>
    <w:p w14:paraId="6B7742BE">
      <w:pPr>
        <w:rPr>
          <w:sz w:val="28"/>
        </w:rPr>
      </w:pPr>
    </w:p>
    <w:p w14:paraId="2C0711F0">
      <w:pPr>
        <w:pStyle w:val="15"/>
        <w:numPr>
          <w:ilvl w:val="0"/>
          <w:numId w:val="0"/>
        </w:numPr>
        <w:ind w:firstLine="700" w:firstLineChars="250"/>
        <w:jc w:val="both"/>
        <w:rPr>
          <w:rFonts w:hint="default"/>
          <w:sz w:val="28"/>
          <w:szCs w:val="28"/>
          <w:lang w:val="ru-RU"/>
        </w:rPr>
      </w:pPr>
    </w:p>
    <w:p w14:paraId="13E48FE8">
      <w:pPr>
        <w:pStyle w:val="15"/>
        <w:numPr>
          <w:ilvl w:val="0"/>
          <w:numId w:val="0"/>
        </w:numPr>
        <w:ind w:firstLine="700" w:firstLineChars="250"/>
        <w:jc w:val="both"/>
        <w:rPr>
          <w:rFonts w:hint="default"/>
          <w:sz w:val="28"/>
          <w:szCs w:val="28"/>
          <w:lang w:val="ru-RU"/>
        </w:rPr>
      </w:pPr>
    </w:p>
    <w:p w14:paraId="6E3EDE46">
      <w:pPr>
        <w:pStyle w:val="15"/>
        <w:numPr>
          <w:ilvl w:val="0"/>
          <w:numId w:val="0"/>
        </w:numPr>
        <w:ind w:firstLine="700" w:firstLineChars="250"/>
        <w:jc w:val="both"/>
        <w:rPr>
          <w:rFonts w:hint="default"/>
          <w:sz w:val="28"/>
          <w:szCs w:val="28"/>
          <w:lang w:val="ru-RU"/>
        </w:rPr>
      </w:pPr>
    </w:p>
    <w:p w14:paraId="2A675B29">
      <w:pPr>
        <w:ind w:firstLine="709"/>
        <w:jc w:val="both"/>
        <w:rPr>
          <w:rFonts w:hint="default"/>
          <w:sz w:val="28"/>
          <w:szCs w:val="28"/>
          <w:lang w:val="ru-RU"/>
        </w:rPr>
      </w:pPr>
    </w:p>
    <w:p w14:paraId="3FE50665">
      <w:pPr>
        <w:pStyle w:val="15"/>
        <w:numPr>
          <w:ilvl w:val="0"/>
          <w:numId w:val="0"/>
        </w:numPr>
        <w:ind w:left="709" w:leftChars="0"/>
        <w:jc w:val="both"/>
        <w:rPr>
          <w:sz w:val="28"/>
          <w:szCs w:val="28"/>
        </w:rPr>
      </w:pPr>
    </w:p>
    <w:p w14:paraId="0AF9658C">
      <w:pPr>
        <w:pStyle w:val="15"/>
        <w:wordWrap w:val="0"/>
        <w:ind w:left="709"/>
        <w:jc w:val="right"/>
        <w:rPr>
          <w:rFonts w:hint="default"/>
          <w:sz w:val="28"/>
          <w:szCs w:val="28"/>
          <w:lang w:val="ru-RU"/>
        </w:rPr>
      </w:pPr>
    </w:p>
    <w:p w14:paraId="5DCAF528">
      <w:pPr>
        <w:jc w:val="right"/>
        <w:rPr>
          <w:sz w:val="28"/>
          <w:szCs w:val="28"/>
        </w:rPr>
      </w:pPr>
    </w:p>
    <w:p w14:paraId="4F9D1C25">
      <w:pPr>
        <w:wordWrap w:val="0"/>
        <w:ind w:firstLine="709"/>
        <w:jc w:val="right"/>
        <w:rPr>
          <w:rFonts w:hint="default"/>
          <w:sz w:val="28"/>
          <w:szCs w:val="28"/>
          <w:lang w:val="ru-RU"/>
        </w:rPr>
      </w:pPr>
    </w:p>
    <w:p w14:paraId="0843A260">
      <w:pPr>
        <w:tabs>
          <w:tab w:val="left" w:pos="-851"/>
          <w:tab w:val="left" w:pos="1276"/>
        </w:tabs>
        <w:ind w:firstLine="700" w:firstLineChars="250"/>
        <w:jc w:val="both"/>
        <w:rPr>
          <w:sz w:val="28"/>
          <w:szCs w:val="28"/>
        </w:rPr>
      </w:pPr>
    </w:p>
    <w:p w14:paraId="7075A1BF">
      <w:pPr>
        <w:tabs>
          <w:tab w:val="left" w:pos="1080"/>
        </w:tabs>
        <w:wordWrap w:val="0"/>
        <w:ind w:firstLine="840" w:firstLineChars="300"/>
        <w:jc w:val="right"/>
        <w:rPr>
          <w:rFonts w:hint="default"/>
          <w:sz w:val="28"/>
          <w:lang w:val="ru-RU"/>
        </w:rPr>
      </w:pPr>
    </w:p>
    <w:p w14:paraId="2BAC9F30">
      <w:pPr>
        <w:jc w:val="both"/>
        <w:rPr>
          <w:rFonts w:hint="default"/>
          <w:sz w:val="28"/>
          <w:szCs w:val="28"/>
          <w:lang w:val="ru-RU"/>
        </w:rPr>
      </w:pPr>
    </w:p>
    <w:p w14:paraId="62936BAF">
      <w:pPr>
        <w:numPr>
          <w:ilvl w:val="0"/>
          <w:numId w:val="0"/>
        </w:numPr>
        <w:tabs>
          <w:tab w:val="left" w:pos="1080"/>
        </w:tabs>
        <w:ind w:left="709" w:leftChars="0"/>
        <w:jc w:val="both"/>
        <w:rPr>
          <w:sz w:val="28"/>
        </w:rPr>
      </w:pPr>
    </w:p>
    <w:sectPr>
      <w:headerReference r:id="rId4" w:type="first"/>
      <w:headerReference r:id="rId3" w:type="default"/>
      <w:pgSz w:w="11906" w:h="16838"/>
      <w:pgMar w:top="1134" w:right="850" w:bottom="1134" w:left="1701" w:header="708" w:footer="0" w:gutter="0"/>
      <w:pgNumType w:start="1"/>
      <w:cols w:space="720" w:num="1"/>
      <w:formProt w:val="0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Liberation Sans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DejaVu Sans">
    <w:altName w:val="Verdana"/>
    <w:panose1 w:val="020B0603030804020204"/>
    <w:charset w:val="00"/>
    <w:family w:val="roman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126424358"/>
      <w:docPartObj>
        <w:docPartGallery w:val="autotext"/>
      </w:docPartObj>
    </w:sdtPr>
    <w:sdtContent>
      <w:p w14:paraId="5852839B">
        <w:pPr>
          <w:pStyle w:val="8"/>
          <w:jc w:val="center"/>
        </w:pPr>
        <w:r>
          <w:fldChar w:fldCharType="begin"/>
        </w:r>
        <w:r>
          <w:instrText xml:space="preserve"> PAGE </w:instrText>
        </w:r>
        <w:r>
          <w:fldChar w:fldCharType="separate"/>
        </w:r>
        <w:r>
          <w:t>5</w:t>
        </w:r>
        <w:r>
          <w:fldChar w:fldCharType="end"/>
        </w:r>
      </w:p>
    </w:sdtContent>
  </w:sdt>
  <w:p w14:paraId="708FB02A">
    <w:pPr>
      <w:pStyle w:val="8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C4B276">
    <w:pPr>
      <w:pStyle w:val="8"/>
      <w:jc w:val="center"/>
    </w:pPr>
  </w:p>
  <w:p w14:paraId="7BFF20CC">
    <w:pPr>
      <w:pStyle w:val="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7471A58"/>
    <w:multiLevelType w:val="multilevel"/>
    <w:tmpl w:val="57471A58"/>
    <w:lvl w:ilvl="0" w:tentative="0">
      <w:start w:val="1"/>
      <w:numFmt w:val="decimal"/>
      <w:lvlText w:val="%1."/>
      <w:lvlJc w:val="left"/>
      <w:pPr>
        <w:tabs>
          <w:tab w:val="left" w:pos="0"/>
        </w:tabs>
        <w:ind w:left="1160" w:hanging="360"/>
      </w:pPr>
    </w:lvl>
    <w:lvl w:ilvl="1" w:tentative="0">
      <w:start w:val="1"/>
      <w:numFmt w:val="decimal"/>
      <w:lvlText w:val="%1.%2."/>
      <w:lvlJc w:val="left"/>
      <w:pPr>
        <w:tabs>
          <w:tab w:val="left" w:pos="0"/>
        </w:tabs>
        <w:ind w:left="1429" w:hanging="720"/>
      </w:pPr>
    </w:lvl>
    <w:lvl w:ilvl="2" w:tentative="0">
      <w:start w:val="1"/>
      <w:numFmt w:val="decimal"/>
      <w:lvlText w:val="%1.%2.%3."/>
      <w:lvlJc w:val="left"/>
      <w:pPr>
        <w:tabs>
          <w:tab w:val="left" w:pos="0"/>
        </w:tabs>
        <w:ind w:left="1429" w:hanging="720"/>
      </w:pPr>
    </w:lvl>
    <w:lvl w:ilvl="3" w:tentative="0">
      <w:start w:val="1"/>
      <w:numFmt w:val="decimal"/>
      <w:lvlText w:val="%1.%2.%3.%4."/>
      <w:lvlJc w:val="left"/>
      <w:pPr>
        <w:tabs>
          <w:tab w:val="left" w:pos="0"/>
        </w:tabs>
        <w:ind w:left="1789" w:hanging="1080"/>
      </w:pPr>
    </w:lvl>
    <w:lvl w:ilvl="4" w:tentative="0">
      <w:start w:val="1"/>
      <w:numFmt w:val="decimal"/>
      <w:lvlText w:val="%1.%2.%3.%4.%5."/>
      <w:lvlJc w:val="left"/>
      <w:pPr>
        <w:tabs>
          <w:tab w:val="left" w:pos="0"/>
        </w:tabs>
        <w:ind w:left="1789" w:hanging="1080"/>
      </w:pPr>
    </w:lvl>
    <w:lvl w:ilvl="5" w:tentative="0">
      <w:start w:val="1"/>
      <w:numFmt w:val="decimal"/>
      <w:lvlText w:val="%1.%2.%3.%4.%5.%6."/>
      <w:lvlJc w:val="left"/>
      <w:pPr>
        <w:tabs>
          <w:tab w:val="left" w:pos="0"/>
        </w:tabs>
        <w:ind w:left="2149" w:hanging="1440"/>
      </w:pPr>
    </w:lvl>
    <w:lvl w:ilvl="6" w:tentative="0">
      <w:start w:val="1"/>
      <w:numFmt w:val="decimal"/>
      <w:lvlText w:val="%1.%2.%3.%4.%5.%6.%7."/>
      <w:lvlJc w:val="left"/>
      <w:pPr>
        <w:tabs>
          <w:tab w:val="left" w:pos="0"/>
        </w:tabs>
        <w:ind w:left="2509" w:hanging="1800"/>
      </w:pPr>
    </w:lvl>
    <w:lvl w:ilvl="7" w:tentative="0">
      <w:start w:val="1"/>
      <w:numFmt w:val="decimal"/>
      <w:lvlText w:val="%1.%2.%3.%4.%5.%6.%7.%8."/>
      <w:lvlJc w:val="left"/>
      <w:pPr>
        <w:tabs>
          <w:tab w:val="left" w:pos="0"/>
        </w:tabs>
        <w:ind w:left="2509" w:hanging="1800"/>
      </w:pPr>
    </w:lvl>
    <w:lvl w:ilvl="8" w:tentative="0">
      <w:start w:val="1"/>
      <w:numFmt w:val="decimal"/>
      <w:lvlText w:val="%1.%2.%3.%4.%5.%6.%7.%8.%9."/>
      <w:lvlJc w:val="left"/>
      <w:pPr>
        <w:tabs>
          <w:tab w:val="left" w:pos="0"/>
        </w:tabs>
        <w:ind w:left="2869" w:hanging="21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D72"/>
    <w:rsid w:val="00557D72"/>
    <w:rsid w:val="006E4B87"/>
    <w:rsid w:val="009D2AFC"/>
    <w:rsid w:val="00CC174E"/>
    <w:rsid w:val="65FF5955"/>
    <w:rsid w:val="73BD1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0" w:semiHidden="0" w:name="List Paragraph"/>
  </w:latentStyles>
  <w:style w:type="paragraph" w:default="1" w:styleId="1">
    <w:name w:val="Normal"/>
    <w:qFormat/>
    <w:uiPriority w:val="0"/>
    <w:pPr>
      <w:suppressAutoHyphens/>
    </w:pPr>
    <w:rPr>
      <w:rFonts w:ascii="Times New Roman" w:hAnsi="Times New Roman" w:eastAsia="Times New Roman" w:cs="Times New Roman"/>
      <w:sz w:val="20"/>
      <w:szCs w:val="20"/>
      <w:lang w:val="ru-RU" w:eastAsia="ru-RU" w:bidi="ar-SA"/>
    </w:rPr>
  </w:style>
  <w:style w:type="paragraph" w:styleId="2">
    <w:name w:val="heading 1"/>
    <w:basedOn w:val="1"/>
    <w:next w:val="1"/>
    <w:qFormat/>
    <w:uiPriority w:val="0"/>
    <w:pPr>
      <w:keepNext/>
      <w:outlineLvl w:val="0"/>
    </w:pPr>
    <w:rPr>
      <w:sz w:val="28"/>
    </w:rPr>
  </w:style>
  <w:style w:type="paragraph" w:styleId="3">
    <w:name w:val="heading 2"/>
    <w:basedOn w:val="1"/>
    <w:next w:val="1"/>
    <w:link w:val="13"/>
    <w:qFormat/>
    <w:uiPriority w:val="0"/>
    <w:pPr>
      <w:keepNext/>
      <w:spacing w:before="240" w:after="60"/>
      <w:outlineLvl w:val="1"/>
    </w:pPr>
    <w:rPr>
      <w:b/>
      <w:i/>
      <w:sz w:val="28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alloon Text"/>
    <w:basedOn w:val="1"/>
    <w:link w:val="12"/>
    <w:semiHidden/>
    <w:unhideWhenUsed/>
    <w:qFormat/>
    <w:uiPriority w:val="99"/>
    <w:rPr>
      <w:rFonts w:ascii="Tahoma" w:hAnsi="Tahoma" w:cs="Tahoma"/>
      <w:sz w:val="16"/>
      <w:szCs w:val="16"/>
    </w:rPr>
  </w:style>
  <w:style w:type="paragraph" w:styleId="7">
    <w:name w:val="caption"/>
    <w:basedOn w:val="1"/>
    <w:qFormat/>
    <w:uiPriority w:val="0"/>
    <w:pPr>
      <w:suppressLineNumbers/>
      <w:spacing w:before="120" w:after="120"/>
    </w:pPr>
    <w:rPr>
      <w:i/>
      <w:iCs/>
      <w:sz w:val="24"/>
      <w:szCs w:val="24"/>
    </w:rPr>
  </w:style>
  <w:style w:type="paragraph" w:styleId="8">
    <w:name w:val="header"/>
    <w:basedOn w:val="1"/>
    <w:link w:val="16"/>
    <w:unhideWhenUsed/>
    <w:qFormat/>
    <w:uiPriority w:val="99"/>
    <w:pPr>
      <w:tabs>
        <w:tab w:val="center" w:pos="4677"/>
        <w:tab w:val="right" w:pos="9355"/>
      </w:tabs>
    </w:pPr>
  </w:style>
  <w:style w:type="paragraph" w:styleId="9">
    <w:name w:val="Body Text"/>
    <w:basedOn w:val="1"/>
    <w:qFormat/>
    <w:uiPriority w:val="0"/>
    <w:pPr>
      <w:spacing w:after="140" w:line="276" w:lineRule="auto"/>
    </w:pPr>
  </w:style>
  <w:style w:type="paragraph" w:styleId="10">
    <w:name w:val="footer"/>
    <w:basedOn w:val="1"/>
    <w:link w:val="17"/>
    <w:unhideWhenUsed/>
    <w:qFormat/>
    <w:uiPriority w:val="99"/>
    <w:pPr>
      <w:tabs>
        <w:tab w:val="center" w:pos="4677"/>
        <w:tab w:val="right" w:pos="9355"/>
      </w:tabs>
    </w:pPr>
  </w:style>
  <w:style w:type="paragraph" w:styleId="11">
    <w:name w:val="List"/>
    <w:basedOn w:val="9"/>
    <w:qFormat/>
    <w:uiPriority w:val="0"/>
  </w:style>
  <w:style w:type="character" w:customStyle="1" w:styleId="12">
    <w:name w:val="Текст выноски Знак"/>
    <w:basedOn w:val="4"/>
    <w:link w:val="6"/>
    <w:semiHidden/>
    <w:qFormat/>
    <w:uiPriority w:val="99"/>
    <w:rPr>
      <w:rFonts w:ascii="Tahoma" w:hAnsi="Tahoma" w:eastAsia="Times New Roman" w:cs="Tahoma"/>
      <w:sz w:val="16"/>
      <w:szCs w:val="16"/>
      <w:lang w:eastAsia="ru-RU"/>
    </w:rPr>
  </w:style>
  <w:style w:type="character" w:customStyle="1" w:styleId="13">
    <w:name w:val="Заголовок 2 Знак"/>
    <w:basedOn w:val="4"/>
    <w:link w:val="3"/>
    <w:qFormat/>
    <w:uiPriority w:val="0"/>
    <w:rPr>
      <w:rFonts w:ascii="Times New Roman" w:hAnsi="Times New Roman" w:eastAsia="Times New Roman" w:cs="Times New Roman"/>
      <w:b/>
      <w:i/>
      <w:sz w:val="28"/>
      <w:szCs w:val="20"/>
      <w:lang w:eastAsia="ru-RU"/>
    </w:rPr>
  </w:style>
  <w:style w:type="character" w:customStyle="1" w:styleId="14">
    <w:name w:val="Абзац списка Знак"/>
    <w:link w:val="15"/>
    <w:qFormat/>
    <w:uiPriority w:val="0"/>
    <w:rPr>
      <w:rFonts w:ascii="Times New Roman" w:hAnsi="Times New Roman" w:eastAsia="Times New Roman" w:cs="Times New Roman"/>
      <w:sz w:val="24"/>
      <w:szCs w:val="20"/>
      <w:lang w:eastAsia="ru-RU"/>
    </w:rPr>
  </w:style>
  <w:style w:type="paragraph" w:styleId="15">
    <w:name w:val="List Paragraph"/>
    <w:basedOn w:val="1"/>
    <w:link w:val="14"/>
    <w:qFormat/>
    <w:uiPriority w:val="0"/>
    <w:pPr>
      <w:ind w:left="720"/>
      <w:contextualSpacing/>
    </w:pPr>
    <w:rPr>
      <w:sz w:val="24"/>
    </w:rPr>
  </w:style>
  <w:style w:type="character" w:customStyle="1" w:styleId="16">
    <w:name w:val="Верхний колонтитул Знак"/>
    <w:basedOn w:val="4"/>
    <w:link w:val="8"/>
    <w:qFormat/>
    <w:uiPriority w:val="99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customStyle="1" w:styleId="17">
    <w:name w:val="Нижний колонтитул Знак"/>
    <w:basedOn w:val="4"/>
    <w:link w:val="10"/>
    <w:qFormat/>
    <w:uiPriority w:val="99"/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customStyle="1" w:styleId="18">
    <w:name w:val="Heading"/>
    <w:basedOn w:val="1"/>
    <w:next w:val="9"/>
    <w:qFormat/>
    <w:uiPriority w:val="0"/>
    <w:pPr>
      <w:keepNext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customStyle="1" w:styleId="19">
    <w:name w:val="Index"/>
    <w:basedOn w:val="1"/>
    <w:qFormat/>
    <w:uiPriority w:val="0"/>
    <w:pPr>
      <w:suppressLineNumbers/>
    </w:pPr>
  </w:style>
  <w:style w:type="paragraph" w:customStyle="1" w:styleId="20">
    <w:name w:val="Header and Footer"/>
    <w:basedOn w:val="1"/>
    <w:qFormat/>
    <w:uiPriority w:val="0"/>
  </w:style>
  <w:style w:type="paragraph" w:customStyle="1" w:styleId="21">
    <w:name w:val="Normal"/>
    <w:qFormat/>
    <w:uiPriority w:val="0"/>
    <w:rPr>
      <w:rFonts w:ascii="Times New Roman" w:hAnsi="Times New Roman" w:eastAsia="Times New Roman" w:cs="Times New Roman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00D8AA-5D4D-4E10-BC4D-07E4D38A28A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Krokoz™</Company>
  <Pages>4</Pages>
  <Words>1281</Words>
  <Characters>7307</Characters>
  <Lines>60</Lines>
  <Paragraphs>17</Paragraphs>
  <TotalTime>1</TotalTime>
  <ScaleCrop>false</ScaleCrop>
  <LinksUpToDate>false</LinksUpToDate>
  <CharactersWithSpaces>8571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2024-12-27T07:02:00Z</dcterms:created>
  <dc:creator>RCRO_MONO22_1</dc:creator>
  <cp:lastModifiedBy>User</cp:lastModifiedBy>
  <cp:lastPrinted>2025-01-21T07:43:00Z</cp:lastPrinted>
  <dcterms:modified xsi:type="dcterms:W3CDTF">2025-01-22T04:20:45Z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80F8FCF5B1B249E99643440DA27DF20A_12</vt:lpwstr>
  </property>
</Properties>
</file>